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3EF" w:rsidRDefault="00DF23EF" w:rsidP="00244981">
      <w:pPr>
        <w:pStyle w:val="berschrift1"/>
        <w:spacing w:before="0" w:after="0" w:line="276" w:lineRule="auto"/>
        <w:jc w:val="left"/>
      </w:pPr>
      <w:r>
        <w:t xml:space="preserve">La fresadora grande W 210 Fi de Wirtgen, </w:t>
      </w:r>
    </w:p>
    <w:p w:rsidR="002E765F" w:rsidRDefault="00DF23EF" w:rsidP="00244981">
      <w:pPr>
        <w:pStyle w:val="berschrift1"/>
        <w:spacing w:before="0" w:after="0" w:line="276" w:lineRule="auto"/>
        <w:jc w:val="left"/>
      </w:pPr>
      <w:r>
        <w:t>premiada con el iF Design Award 2020</w:t>
      </w:r>
    </w:p>
    <w:p w:rsidR="002E765F" w:rsidRPr="00A80677" w:rsidRDefault="002E765F" w:rsidP="002E765F">
      <w:pPr>
        <w:pStyle w:val="Text"/>
      </w:pPr>
    </w:p>
    <w:p w:rsidR="00AB5B69" w:rsidRDefault="00DF23EF" w:rsidP="00DF23EF">
      <w:pPr>
        <w:pStyle w:val="Text"/>
        <w:spacing w:line="276" w:lineRule="auto"/>
        <w:rPr>
          <w:rStyle w:val="Hervorhebung"/>
        </w:rPr>
      </w:pPr>
      <w:r>
        <w:rPr>
          <w:rStyle w:val="Hervorhebung"/>
        </w:rPr>
        <w:t xml:space="preserve">Wirtgen ha ganado la edición de este año del iF Design Award y entra así en la selecta nómina de premiados de esta marca de diseño de prestigio mundial. El galardón fue para la nueva fresadora grande W 210 Fi en la categoría «Producto». </w:t>
      </w:r>
    </w:p>
    <w:p w:rsidR="00AB5B69" w:rsidRDefault="00AB5B69" w:rsidP="00DF23EF">
      <w:pPr>
        <w:pStyle w:val="Text"/>
        <w:spacing w:line="276" w:lineRule="auto"/>
        <w:rPr>
          <w:rStyle w:val="Hervorhebung"/>
        </w:rPr>
      </w:pPr>
    </w:p>
    <w:p w:rsidR="00AB5B69" w:rsidRDefault="00DF23EF" w:rsidP="00DF23EF">
      <w:pPr>
        <w:pStyle w:val="Text"/>
        <w:spacing w:line="276" w:lineRule="auto"/>
        <w:rPr>
          <w:rStyle w:val="Hervorhebung"/>
          <w:b w:val="0"/>
        </w:rPr>
      </w:pPr>
      <w:r>
        <w:rPr>
          <w:rStyle w:val="Hervorhebung"/>
          <w:b w:val="0"/>
        </w:rPr>
        <w:t xml:space="preserve">El iF Design Award es concedido una vez al año por iF International Forum Design GmbH en Hannover. La fresadora grande W 210 Fi convenció al jurado de expertos internacionales independientes, compuesto por 78 miembros, entre otras cosas por el diseño ergonómico del puesto del maquinista, que permite una excelente visibilidad y un manejo intuitivo. La forma básica estática de la máquina, unida a su línea dinámica, su estructura y sus colores, genera además una potente impresión general. </w:t>
      </w:r>
    </w:p>
    <w:p w:rsidR="00AB5B69" w:rsidRDefault="00AB5B69" w:rsidP="00DF23EF">
      <w:pPr>
        <w:pStyle w:val="Text"/>
        <w:spacing w:line="276" w:lineRule="auto"/>
        <w:rPr>
          <w:rStyle w:val="Hervorhebung"/>
          <w:b w:val="0"/>
        </w:rPr>
      </w:pPr>
    </w:p>
    <w:p w:rsidR="00887F8C" w:rsidRDefault="00DF23EF" w:rsidP="0014683F">
      <w:pPr>
        <w:pStyle w:val="Text"/>
        <w:spacing w:line="276" w:lineRule="auto"/>
        <w:rPr>
          <w:rStyle w:val="Hervorhebung"/>
          <w:b w:val="0"/>
        </w:rPr>
      </w:pPr>
      <w:r>
        <w:rPr>
          <w:rStyle w:val="Hervorhebung"/>
          <w:b w:val="0"/>
        </w:rPr>
        <w:t xml:space="preserve">Hubo un gran número de candidatos: los miembros del jurado tuvieron que estudiar nada menos que 7298 propuestas de 56 países para asignar el codiciado sello de calidad. </w:t>
      </w:r>
    </w:p>
    <w:p w:rsidR="0014683F" w:rsidRPr="0014683F" w:rsidRDefault="0014676C" w:rsidP="0014683F">
      <w:pPr>
        <w:pStyle w:val="Text"/>
        <w:spacing w:line="276" w:lineRule="auto"/>
        <w:rPr>
          <w:rStyle w:val="Hervorhebung"/>
          <w:b w:val="0"/>
        </w:rPr>
      </w:pPr>
      <w:r>
        <w:rPr>
          <w:rStyle w:val="Hervorhebung"/>
          <w:b w:val="0"/>
        </w:rPr>
        <w:t xml:space="preserve">Se puede encontrar más información sobre la fresadora grande en </w:t>
      </w:r>
      <w:r w:rsidR="00525C9C">
        <w:fldChar w:fldCharType="begin"/>
      </w:r>
      <w:r w:rsidR="00525C9C">
        <w:instrText xml:space="preserve"> HYPERLINK "https://www.wirtgen-group.com/ocs/de-de/wirt</w:instrText>
      </w:r>
      <w:r w:rsidR="00525C9C">
        <w:instrText xml:space="preserve">gen/w-210-fi-704-p/" </w:instrText>
      </w:r>
      <w:r w:rsidR="00525C9C">
        <w:fldChar w:fldCharType="separate"/>
      </w:r>
      <w:r>
        <w:rPr>
          <w:rStyle w:val="Hyperlink"/>
        </w:rPr>
        <w:t>www.wirtgen.de/W 210 Fi</w:t>
      </w:r>
      <w:r w:rsidR="00525C9C">
        <w:rPr>
          <w:rStyle w:val="Hyperlink"/>
        </w:rPr>
        <w:fldChar w:fldCharType="end"/>
      </w:r>
      <w:r>
        <w:rPr>
          <w:rStyle w:val="Hervorhebung"/>
          <w:b w:val="0"/>
        </w:rPr>
        <w:t>.</w:t>
      </w:r>
    </w:p>
    <w:p w:rsidR="00525C9C" w:rsidRDefault="00525C9C" w:rsidP="0014683F">
      <w:pPr>
        <w:pStyle w:val="Text"/>
        <w:spacing w:line="276" w:lineRule="auto"/>
        <w:rPr>
          <w:rStyle w:val="Hervorhebung"/>
          <w:b w:val="0"/>
        </w:rPr>
      </w:pPr>
    </w:p>
    <w:p w:rsidR="00525C9C" w:rsidRDefault="00525C9C" w:rsidP="0014683F">
      <w:pPr>
        <w:pStyle w:val="Text"/>
        <w:spacing w:line="276" w:lineRule="auto"/>
        <w:rPr>
          <w:rStyle w:val="Hervorhebung"/>
          <w:b w:val="0"/>
        </w:rPr>
      </w:pPr>
    </w:p>
    <w:p w:rsidR="00D166AC" w:rsidRDefault="002844EF" w:rsidP="00C644CA">
      <w:pPr>
        <w:pStyle w:val="HeadlineFotos"/>
      </w:pPr>
      <w:r>
        <w:rPr>
          <w:rFonts w:ascii="Verdana" w:hAnsi="Verdana"/>
          <w:caps w:val="0"/>
          <w:szCs w:val="22"/>
        </w:rPr>
        <w:t>Fotos:</w:t>
      </w:r>
    </w:p>
    <w:tbl>
      <w:tblPr>
        <w:tblStyle w:val="Basic"/>
        <w:tblW w:w="0" w:type="auto"/>
        <w:tblCellSpacing w:w="71" w:type="dxa"/>
        <w:tblLook w:val="04A0" w:firstRow="1" w:lastRow="0" w:firstColumn="1" w:lastColumn="0" w:noHBand="0" w:noVBand="1"/>
      </w:tblPr>
      <w:tblGrid>
        <w:gridCol w:w="4825"/>
        <w:gridCol w:w="4699"/>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zh-CN"/>
              </w:rPr>
              <w:drawing>
                <wp:inline distT="0" distB="0" distL="0" distR="0" wp14:anchorId="025AF8DE" wp14:editId="770A099A">
                  <wp:extent cx="2524125" cy="1847850"/>
                  <wp:effectExtent l="0" t="0" r="9525"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4520" cy="1848139"/>
                          </a:xfrm>
                          <a:prstGeom prst="rect">
                            <a:avLst/>
                          </a:prstGeom>
                          <a:noFill/>
                          <a:ln>
                            <a:noFill/>
                          </a:ln>
                        </pic:spPr>
                      </pic:pic>
                    </a:graphicData>
                  </a:graphic>
                </wp:inline>
              </w:drawing>
            </w:r>
          </w:p>
        </w:tc>
        <w:tc>
          <w:tcPr>
            <w:tcW w:w="4832" w:type="dxa"/>
          </w:tcPr>
          <w:p w:rsidR="0014683F" w:rsidRPr="00525C9C" w:rsidRDefault="00887F8C" w:rsidP="0014683F">
            <w:pPr>
              <w:pStyle w:val="berschrift3"/>
              <w:outlineLvl w:val="2"/>
              <w:rPr>
                <w:lang w:val="en-US"/>
              </w:rPr>
            </w:pPr>
            <w:r w:rsidRPr="00525C9C">
              <w:rPr>
                <w:lang w:val="en-US"/>
              </w:rPr>
              <w:t xml:space="preserve">W_graphic_W210Fi_00001_DR </w:t>
            </w:r>
          </w:p>
          <w:p w:rsidR="00887F8C" w:rsidRPr="00525C9C" w:rsidRDefault="00601FCB" w:rsidP="00C230B3">
            <w:pPr>
              <w:pStyle w:val="Text"/>
              <w:jc w:val="left"/>
              <w:rPr>
                <w:sz w:val="20"/>
                <w:lang w:val="en-US"/>
              </w:rPr>
            </w:pPr>
            <w:proofErr w:type="spellStart"/>
            <w:r w:rsidRPr="00525C9C">
              <w:rPr>
                <w:sz w:val="20"/>
                <w:lang w:val="en-US"/>
              </w:rPr>
              <w:t>Ganadora</w:t>
            </w:r>
            <w:proofErr w:type="spellEnd"/>
            <w:r w:rsidRPr="00525C9C">
              <w:rPr>
                <w:sz w:val="20"/>
                <w:lang w:val="en-US"/>
              </w:rPr>
              <w:t xml:space="preserve"> del </w:t>
            </w:r>
            <w:proofErr w:type="spellStart"/>
            <w:r w:rsidRPr="00525C9C">
              <w:rPr>
                <w:sz w:val="20"/>
                <w:lang w:val="en-US"/>
              </w:rPr>
              <w:t>iF</w:t>
            </w:r>
            <w:proofErr w:type="spellEnd"/>
            <w:r w:rsidRPr="00525C9C">
              <w:rPr>
                <w:sz w:val="20"/>
                <w:lang w:val="en-US"/>
              </w:rPr>
              <w:t xml:space="preserve"> Design Award 2020: </w:t>
            </w:r>
          </w:p>
          <w:p w:rsidR="00D166AC" w:rsidRDefault="0014683F" w:rsidP="00C230B3">
            <w:pPr>
              <w:pStyle w:val="Text"/>
              <w:jc w:val="left"/>
              <w:rPr>
                <w:iCs/>
                <w:sz w:val="20"/>
              </w:rPr>
            </w:pPr>
            <w:r>
              <w:rPr>
                <w:sz w:val="20"/>
              </w:rPr>
              <w:t xml:space="preserve">la </w:t>
            </w:r>
            <w:r>
              <w:rPr>
                <w:iCs/>
                <w:sz w:val="20"/>
              </w:rPr>
              <w:t>W 210 Fi</w:t>
            </w:r>
            <w:r>
              <w:t xml:space="preserve"> </w:t>
            </w:r>
            <w:r>
              <w:rPr>
                <w:iCs/>
                <w:sz w:val="20"/>
              </w:rPr>
              <w:t>de la nueva generación de fresadoras grandes de Wirtgen marca hitos en cuanto a rendimiento de fresado, eficiencia de máquina y diseño.</w:t>
            </w:r>
          </w:p>
          <w:p w:rsidR="00601FCB" w:rsidRDefault="00601FCB" w:rsidP="00C230B3">
            <w:pPr>
              <w:pStyle w:val="Text"/>
              <w:jc w:val="left"/>
              <w:rPr>
                <w:iCs/>
                <w:sz w:val="20"/>
              </w:rPr>
            </w:pPr>
          </w:p>
          <w:p w:rsidR="00601FCB" w:rsidRPr="005B3697" w:rsidRDefault="00601FCB" w:rsidP="00C230B3">
            <w:pPr>
              <w:pStyle w:val="Text"/>
              <w:jc w:val="left"/>
              <w:rPr>
                <w:sz w:val="20"/>
              </w:rPr>
            </w:pPr>
          </w:p>
        </w:tc>
      </w:tr>
    </w:tbl>
    <w:p w:rsidR="00C230B3" w:rsidRDefault="00C230B3" w:rsidP="00C03396">
      <w:pPr>
        <w:pStyle w:val="Text"/>
        <w:rPr>
          <w:i/>
          <w:u w:val="single"/>
        </w:rPr>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525C9C" w:rsidRDefault="00525C9C">
      <w:pPr>
        <w:rPr>
          <w:sz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bookmarkStart w:id="0" w:name="_GoBack"/>
            <w:bookmarkEnd w:id="0"/>
            <w:r>
              <w:rPr>
                <w:rFonts w:ascii="Verdana" w:hAnsi="Verdana"/>
                <w:caps w:val="0"/>
                <w:szCs w:val="22"/>
              </w:rPr>
              <w:t xml:space="preserve">SI DESEA INFORMACIÓN MÁS DETALLADA, </w:t>
            </w:r>
          </w:p>
          <w:p w:rsidR="00D166AC" w:rsidRPr="00525C9C" w:rsidRDefault="002844EF" w:rsidP="0034191A">
            <w:pPr>
              <w:pStyle w:val="HeadlineKontakte"/>
              <w:rPr>
                <w:lang w:val="en-US"/>
              </w:rPr>
            </w:pPr>
            <w:r w:rsidRPr="00525C9C">
              <w:rPr>
                <w:rFonts w:ascii="Verdana" w:hAnsi="Verdana"/>
                <w:caps w:val="0"/>
                <w:szCs w:val="22"/>
                <w:lang w:val="en-US"/>
              </w:rPr>
              <w:t>DIRÍJASE A:</w:t>
            </w:r>
          </w:p>
          <w:p w:rsidR="008D4AE7" w:rsidRPr="00525C9C" w:rsidRDefault="008D4AE7" w:rsidP="008D4AE7">
            <w:pPr>
              <w:pStyle w:val="Text"/>
              <w:rPr>
                <w:lang w:val="en-US"/>
              </w:rPr>
            </w:pPr>
            <w:r w:rsidRPr="00525C9C">
              <w:rPr>
                <w:lang w:val="en-US"/>
              </w:rPr>
              <w:t>WIRTGEN GmbH</w:t>
            </w:r>
          </w:p>
          <w:p w:rsidR="008D4AE7" w:rsidRPr="00525C9C" w:rsidRDefault="008D4AE7" w:rsidP="008D4AE7">
            <w:pPr>
              <w:pStyle w:val="Text"/>
              <w:rPr>
                <w:lang w:val="en-US"/>
              </w:rPr>
            </w:pPr>
            <w:r w:rsidRPr="00525C9C">
              <w:rPr>
                <w:lang w:val="en-US"/>
              </w:rPr>
              <w:t>Corporate Communications</w:t>
            </w:r>
          </w:p>
          <w:p w:rsidR="008D4AE7" w:rsidRPr="00525C9C" w:rsidRDefault="008D4AE7" w:rsidP="008D4AE7">
            <w:pPr>
              <w:pStyle w:val="Text"/>
              <w:rPr>
                <w:lang w:val="en-US"/>
              </w:rPr>
            </w:pPr>
            <w:r w:rsidRPr="00525C9C">
              <w:rPr>
                <w:lang w:val="en-US"/>
              </w:rPr>
              <w:t xml:space="preserve">Michaela Adams, Mario </w:t>
            </w:r>
            <w:proofErr w:type="spellStart"/>
            <w:r w:rsidRPr="00525C9C">
              <w:rPr>
                <w:lang w:val="en-US"/>
              </w:rPr>
              <w:t>Linnemann</w:t>
            </w:r>
            <w:proofErr w:type="spellEnd"/>
          </w:p>
          <w:p w:rsidR="008D4AE7" w:rsidRPr="00525C9C" w:rsidRDefault="008D4AE7" w:rsidP="008D4AE7">
            <w:pPr>
              <w:pStyle w:val="Text"/>
              <w:rPr>
                <w:lang w:val="de-DE"/>
              </w:rPr>
            </w:pPr>
            <w:r w:rsidRPr="00525C9C">
              <w:rPr>
                <w:lang w:val="de-DE"/>
              </w:rPr>
              <w:t>Reinhard-Wirtgen-Straße 2</w:t>
            </w:r>
          </w:p>
          <w:p w:rsidR="008D4AE7" w:rsidRPr="00525C9C" w:rsidRDefault="008D4AE7" w:rsidP="008D4AE7">
            <w:pPr>
              <w:pStyle w:val="Text"/>
              <w:rPr>
                <w:lang w:val="de-DE"/>
              </w:rPr>
            </w:pPr>
            <w:r w:rsidRPr="00525C9C">
              <w:rPr>
                <w:lang w:val="de-DE"/>
              </w:rPr>
              <w:t xml:space="preserve">53578 </w:t>
            </w:r>
            <w:proofErr w:type="spellStart"/>
            <w:r w:rsidRPr="00525C9C">
              <w:rPr>
                <w:lang w:val="de-DE"/>
              </w:rPr>
              <w:t>Windhagen</w:t>
            </w:r>
            <w:proofErr w:type="spellEnd"/>
          </w:p>
          <w:p w:rsidR="008D4AE7" w:rsidRPr="00525C9C" w:rsidRDefault="008D4AE7" w:rsidP="008D4AE7">
            <w:pPr>
              <w:pStyle w:val="Text"/>
              <w:rPr>
                <w:lang w:val="de-DE"/>
              </w:rPr>
            </w:pPr>
            <w:proofErr w:type="spellStart"/>
            <w:r w:rsidRPr="00525C9C">
              <w:rPr>
                <w:lang w:val="de-DE"/>
              </w:rPr>
              <w:t>Alemania</w:t>
            </w:r>
            <w:proofErr w:type="spellEnd"/>
          </w:p>
          <w:p w:rsidR="008D4AE7" w:rsidRPr="00525C9C" w:rsidRDefault="008D4AE7" w:rsidP="008D4AE7">
            <w:pPr>
              <w:pStyle w:val="Text"/>
              <w:rPr>
                <w:lang w:val="de-DE"/>
              </w:rPr>
            </w:pPr>
          </w:p>
          <w:p w:rsidR="008D4AE7" w:rsidRPr="00525C9C" w:rsidRDefault="008D4AE7" w:rsidP="008D4AE7">
            <w:pPr>
              <w:pStyle w:val="Text"/>
              <w:rPr>
                <w:lang w:val="de-DE"/>
              </w:rPr>
            </w:pPr>
            <w:proofErr w:type="spellStart"/>
            <w:r w:rsidRPr="00525C9C">
              <w:rPr>
                <w:lang w:val="de-DE"/>
              </w:rPr>
              <w:t>Teléfono</w:t>
            </w:r>
            <w:proofErr w:type="spellEnd"/>
            <w:r w:rsidRPr="00525C9C">
              <w:rPr>
                <w:lang w:val="de-DE"/>
              </w:rPr>
              <w:t>: +49 (0) 2645 131 – 3178</w:t>
            </w:r>
          </w:p>
          <w:p w:rsidR="008D4AE7" w:rsidRPr="00525C9C" w:rsidRDefault="008D4AE7" w:rsidP="008D4AE7">
            <w:pPr>
              <w:pStyle w:val="Text"/>
              <w:rPr>
                <w:lang w:val="pt-BR"/>
              </w:rPr>
            </w:pPr>
            <w:r w:rsidRPr="00525C9C">
              <w:rPr>
                <w:lang w:val="pt-BR"/>
              </w:rPr>
              <w:t>Telefax: +49 (0) 2645 131 – 499</w:t>
            </w:r>
          </w:p>
          <w:p w:rsidR="008D4AE7" w:rsidRPr="00525C9C" w:rsidRDefault="00D24067" w:rsidP="008D4AE7">
            <w:pPr>
              <w:pStyle w:val="Text"/>
              <w:rPr>
                <w:lang w:val="pt-BR"/>
              </w:rPr>
            </w:pPr>
            <w:r w:rsidRPr="00525C9C">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D13" w:rsidRDefault="00C15D13" w:rsidP="00E55534">
      <w:r>
        <w:separator/>
      </w:r>
    </w:p>
  </w:endnote>
  <w:endnote w:type="continuationSeparator" w:id="0">
    <w:p w:rsidR="00C15D13" w:rsidRDefault="00C15D1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25C9C">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F7CB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2867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D13" w:rsidRDefault="00C15D13" w:rsidP="00E55534">
      <w:r>
        <w:separator/>
      </w:r>
    </w:p>
  </w:footnote>
  <w:footnote w:type="continuationSeparator" w:id="0">
    <w:p w:rsidR="00C15D13" w:rsidRDefault="00C15D1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75B8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C6D0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D13"/>
    <w:rsid w:val="00042106"/>
    <w:rsid w:val="0005285B"/>
    <w:rsid w:val="00066D09"/>
    <w:rsid w:val="0009665C"/>
    <w:rsid w:val="000E2697"/>
    <w:rsid w:val="00103205"/>
    <w:rsid w:val="0012026F"/>
    <w:rsid w:val="00132055"/>
    <w:rsid w:val="0014676C"/>
    <w:rsid w:val="0014683F"/>
    <w:rsid w:val="001B16BB"/>
    <w:rsid w:val="001B63D0"/>
    <w:rsid w:val="00234CDB"/>
    <w:rsid w:val="00244981"/>
    <w:rsid w:val="00253A2E"/>
    <w:rsid w:val="002844EF"/>
    <w:rsid w:val="0029634D"/>
    <w:rsid w:val="002C7CD4"/>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497B61"/>
    <w:rsid w:val="00506409"/>
    <w:rsid w:val="00525C9C"/>
    <w:rsid w:val="00530E32"/>
    <w:rsid w:val="005711A3"/>
    <w:rsid w:val="00573B2B"/>
    <w:rsid w:val="005A4F04"/>
    <w:rsid w:val="005B3697"/>
    <w:rsid w:val="005B5793"/>
    <w:rsid w:val="00601FCB"/>
    <w:rsid w:val="006330A2"/>
    <w:rsid w:val="00642EB6"/>
    <w:rsid w:val="0068586C"/>
    <w:rsid w:val="006B73C9"/>
    <w:rsid w:val="006F7602"/>
    <w:rsid w:val="00722A17"/>
    <w:rsid w:val="00732F5F"/>
    <w:rsid w:val="00757B83"/>
    <w:rsid w:val="007658CA"/>
    <w:rsid w:val="00791A69"/>
    <w:rsid w:val="00794830"/>
    <w:rsid w:val="00797CAA"/>
    <w:rsid w:val="007C2658"/>
    <w:rsid w:val="007E20D0"/>
    <w:rsid w:val="00820315"/>
    <w:rsid w:val="00843B45"/>
    <w:rsid w:val="00847049"/>
    <w:rsid w:val="00863129"/>
    <w:rsid w:val="00887F8C"/>
    <w:rsid w:val="008C2DB2"/>
    <w:rsid w:val="008D4AE7"/>
    <w:rsid w:val="008D770E"/>
    <w:rsid w:val="0090337E"/>
    <w:rsid w:val="009A7E90"/>
    <w:rsid w:val="009C2378"/>
    <w:rsid w:val="009D016F"/>
    <w:rsid w:val="009E251D"/>
    <w:rsid w:val="00A171F4"/>
    <w:rsid w:val="00A24EFC"/>
    <w:rsid w:val="00A80677"/>
    <w:rsid w:val="00A977CE"/>
    <w:rsid w:val="00AB5B69"/>
    <w:rsid w:val="00AB63A6"/>
    <w:rsid w:val="00AD131F"/>
    <w:rsid w:val="00AF3B3A"/>
    <w:rsid w:val="00AF6569"/>
    <w:rsid w:val="00B06265"/>
    <w:rsid w:val="00B45D86"/>
    <w:rsid w:val="00B5695F"/>
    <w:rsid w:val="00B90F78"/>
    <w:rsid w:val="00BD1058"/>
    <w:rsid w:val="00BF56B2"/>
    <w:rsid w:val="00C03396"/>
    <w:rsid w:val="00C1451A"/>
    <w:rsid w:val="00C15D13"/>
    <w:rsid w:val="00C230B3"/>
    <w:rsid w:val="00C457C3"/>
    <w:rsid w:val="00C644CA"/>
    <w:rsid w:val="00C7008A"/>
    <w:rsid w:val="00C73005"/>
    <w:rsid w:val="00CF36C9"/>
    <w:rsid w:val="00D166AC"/>
    <w:rsid w:val="00D24067"/>
    <w:rsid w:val="00DF23EF"/>
    <w:rsid w:val="00E14608"/>
    <w:rsid w:val="00E21E67"/>
    <w:rsid w:val="00E30EBF"/>
    <w:rsid w:val="00E52D70"/>
    <w:rsid w:val="00E55534"/>
    <w:rsid w:val="00E914D1"/>
    <w:rsid w:val="00EF4E2E"/>
    <w:rsid w:val="00F20920"/>
    <w:rsid w:val="00F56318"/>
    <w:rsid w:val="00F8153C"/>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7E8AD"/>
  <w15:docId w15:val="{1A837C76-06AB-4A41-B8B8-4CC13AAE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BesuchterLink">
    <w:name w:val="FollowedHyperlink"/>
    <w:basedOn w:val="Absatz-Standardschriftart"/>
    <w:uiPriority w:val="99"/>
    <w:semiHidden/>
    <w:unhideWhenUsed/>
    <w:rsid w:val="00601FCB"/>
    <w:rPr>
      <w:color w:val="9DA3A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22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A63F5-C895-4081-9B99-E82A5319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258</Words>
  <Characters>1628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7</cp:revision>
  <dcterms:created xsi:type="dcterms:W3CDTF">2020-02-06T15:43:00Z</dcterms:created>
  <dcterms:modified xsi:type="dcterms:W3CDTF">2020-02-11T12:26:00Z</dcterms:modified>
</cp:coreProperties>
</file>